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64" w:rsidRDefault="00470A64" w:rsidP="00470A64">
      <w:pPr>
        <w:jc w:val="center"/>
        <w:rPr>
          <w:b/>
        </w:rPr>
      </w:pPr>
      <w:r w:rsidRPr="00470A64">
        <w:rPr>
          <w:b/>
        </w:rPr>
        <w:t>KEAFCS Executive Board Meeting</w:t>
      </w:r>
      <w:r w:rsidRPr="00470A64">
        <w:rPr>
          <w:b/>
        </w:rPr>
        <w:br/>
        <w:t>Tuesday, October 22, 2019</w:t>
      </w:r>
    </w:p>
    <w:p w:rsidR="00470A64" w:rsidRDefault="00470A64" w:rsidP="00470A64">
      <w:r>
        <w:tab/>
        <w:t>The meeting was called to order by President Susan Farley at 1:00 p.m.</w:t>
      </w:r>
    </w:p>
    <w:p w:rsidR="00470A64" w:rsidRDefault="00470A64" w:rsidP="00470A64">
      <w:r>
        <w:tab/>
        <w:t xml:space="preserve">Jodi Drake gave an update on member Robin </w:t>
      </w:r>
      <w:proofErr w:type="spellStart"/>
      <w:r>
        <w:t>Callis</w:t>
      </w:r>
      <w:proofErr w:type="spellEnd"/>
      <w:r>
        <w:t xml:space="preserve"> who was absent due to recent health problems.  Members present included:  Tara Solomon-Smith, Chelsea Richmond, Aimee Baker, Erin </w:t>
      </w:r>
      <w:proofErr w:type="spellStart"/>
      <w:r>
        <w:t>Tynon</w:t>
      </w:r>
      <w:proofErr w:type="spellEnd"/>
      <w:r>
        <w:t xml:space="preserve">, Susan </w:t>
      </w:r>
      <w:proofErr w:type="spellStart"/>
      <w:r>
        <w:t>Fangman</w:t>
      </w:r>
      <w:proofErr w:type="spellEnd"/>
      <w:r>
        <w:t xml:space="preserve">, Becky Reid, Tyler Johnson, Elizabeth </w:t>
      </w:r>
      <w:proofErr w:type="spellStart"/>
      <w:r>
        <w:t>Brunscheen</w:t>
      </w:r>
      <w:proofErr w:type="spellEnd"/>
      <w:r>
        <w:t xml:space="preserve">, Ethel </w:t>
      </w:r>
      <w:proofErr w:type="spellStart"/>
      <w:r>
        <w:t>Schneweis</w:t>
      </w:r>
      <w:proofErr w:type="spellEnd"/>
      <w:r>
        <w:t>, Jodi Drake and Donna Krug.</w:t>
      </w:r>
    </w:p>
    <w:p w:rsidR="00004BF7" w:rsidRDefault="00004BF7" w:rsidP="00470A64">
      <w:r>
        <w:tab/>
        <w:t>Ethel moved to approve the minutes of the August board meeting, Susan seconded the motion, motion carried.</w:t>
      </w:r>
    </w:p>
    <w:p w:rsidR="00004BF7" w:rsidRDefault="00004BF7" w:rsidP="00470A64">
      <w:r>
        <w:t>Officer’s reports:</w:t>
      </w:r>
      <w:r>
        <w:br/>
      </w:r>
      <w:r>
        <w:tab/>
        <w:t>President:  Susan Farley reported that 12 members and one administrator attended the national meeting in Hershey, PA.  She also noted that there were still a few expenses to pay related to the National Meeting.</w:t>
      </w:r>
      <w:r>
        <w:br/>
      </w:r>
      <w:r>
        <w:tab/>
        <w:t>Secretary:  Jodi, filling in for Robing, read thank you notes from Paula Peters and Linda Beech.</w:t>
      </w:r>
      <w:r>
        <w:br/>
      </w:r>
      <w:r>
        <w:tab/>
        <w:t>Treasurer:  Chelsea Richmond  reported a current balance of $13,853.52, but also noted that there were outstanding bills to pay.</w:t>
      </w:r>
      <w:r>
        <w:br/>
      </w:r>
      <w:r>
        <w:tab/>
        <w:t xml:space="preserve">Immediate Past President/Parliamentarian:  Ethel </w:t>
      </w:r>
      <w:proofErr w:type="spellStart"/>
      <w:r>
        <w:t>Schneweis</w:t>
      </w:r>
      <w:proofErr w:type="spellEnd"/>
      <w:r>
        <w:t xml:space="preserve"> had no report</w:t>
      </w:r>
    </w:p>
    <w:p w:rsidR="00887B80" w:rsidRDefault="00004BF7" w:rsidP="00470A64">
      <w:r>
        <w:t>Committee reports:</w:t>
      </w:r>
      <w:r>
        <w:br/>
      </w:r>
      <w:r>
        <w:tab/>
        <w:t>Audit/Budget:  Chelsea Richmond reported that the budget trend is that expenses keep exceeding income.  She noted that we will need to address this by possibly increasing dues.</w:t>
      </w:r>
      <w:r w:rsidR="00887B80">
        <w:br/>
      </w:r>
      <w:r w:rsidR="00887B80">
        <w:tab/>
        <w:t>Bylaws &amp; Policy:  Susan pointed out a policy discrepancy – the KEAFCS scholarship should be $600, not $150.</w:t>
      </w:r>
      <w:r w:rsidR="00887B80">
        <w:br/>
      </w:r>
      <w:r w:rsidR="00887B80">
        <w:tab/>
        <w:t xml:space="preserve">KEAFCS Newsletter/Nominating:  Susan </w:t>
      </w:r>
      <w:proofErr w:type="spellStart"/>
      <w:r w:rsidR="00887B80">
        <w:t>Fangman</w:t>
      </w:r>
      <w:proofErr w:type="spellEnd"/>
      <w:r w:rsidR="00887B80">
        <w:t>, Northeast</w:t>
      </w:r>
      <w:r w:rsidR="00887B80">
        <w:br/>
      </w:r>
      <w:r w:rsidR="00887B80">
        <w:tab/>
        <w:t>KEAFCS Annual Report:  Aimee Baker, Southwest – Stated this is an ongoing process and it can be updated online, but to make sure people know which committee they are on</w:t>
      </w:r>
      <w:r w:rsidR="00887B80">
        <w:br/>
      </w:r>
      <w:r w:rsidR="00887B80">
        <w:tab/>
        <w:t>State Fair Fashion Revue – Becky Reid, Southeast, wanted to thank everyone who helped</w:t>
      </w:r>
    </w:p>
    <w:p w:rsidR="00887B80" w:rsidRDefault="00887B80" w:rsidP="00470A64">
      <w:r>
        <w:t>Program of Work Committees:</w:t>
      </w:r>
      <w:r>
        <w:br/>
      </w:r>
      <w:r>
        <w:tab/>
        <w:t xml:space="preserve">VP for Awards &amp; Recognition:  Susan Farley (filling in for Kylie Ludwig)  </w:t>
      </w:r>
      <w:r>
        <w:br/>
      </w:r>
      <w:r>
        <w:tab/>
        <w:t>--Jodi Drake will present the Professional Development Awards and Program Awards during the business meeting.</w:t>
      </w:r>
      <w:r>
        <w:br/>
      </w:r>
      <w:r>
        <w:tab/>
        <w:t>--Communication and Public Relation Awards</w:t>
      </w:r>
      <w:r>
        <w:br/>
      </w:r>
      <w:r>
        <w:tab/>
        <w:t>--Scholarship/Friend of FCS/First Timer’s Stipend</w:t>
      </w:r>
    </w:p>
    <w:p w:rsidR="00364DF0" w:rsidRDefault="00364DF0" w:rsidP="00470A64">
      <w:r>
        <w:tab/>
        <w:t xml:space="preserve">VP for Members Resources:  Jodi Drake </w:t>
      </w:r>
    </w:p>
    <w:p w:rsidR="00364DF0" w:rsidRDefault="00364DF0" w:rsidP="00470A64">
      <w:r>
        <w:tab/>
        <w:t>VP for Professional Development:  Anne Pitts</w:t>
      </w:r>
      <w:r>
        <w:br/>
      </w:r>
      <w:r>
        <w:tab/>
        <w:t>--Donna Krug gave an update on Friendship Night</w:t>
      </w:r>
    </w:p>
    <w:p w:rsidR="006F185A" w:rsidRDefault="006F185A" w:rsidP="00470A64">
      <w:r>
        <w:tab/>
        <w:t xml:space="preserve">VP for Public Affairs:  Erin </w:t>
      </w:r>
      <w:proofErr w:type="spellStart"/>
      <w:r>
        <w:t>Tynon</w:t>
      </w:r>
      <w:proofErr w:type="spellEnd"/>
      <w:r>
        <w:br/>
      </w:r>
      <w:r>
        <w:tab/>
        <w:t xml:space="preserve">--Crystal </w:t>
      </w:r>
      <w:proofErr w:type="spellStart"/>
      <w:r>
        <w:t>Futtrell</w:t>
      </w:r>
      <w:proofErr w:type="spellEnd"/>
      <w:r>
        <w:t xml:space="preserve"> reported working on a new recruitment brochure.</w:t>
      </w:r>
    </w:p>
    <w:p w:rsidR="006F185A" w:rsidRDefault="006F185A" w:rsidP="00470A64">
      <w:r>
        <w:lastRenderedPageBreak/>
        <w:t>Other Reports:</w:t>
      </w:r>
      <w:r>
        <w:br/>
      </w:r>
      <w:r>
        <w:tab/>
        <w:t>KEAFCS Annual Report:  Aimee Baker</w:t>
      </w:r>
    </w:p>
    <w:p w:rsidR="006F185A" w:rsidRDefault="006F185A" w:rsidP="00470A64">
      <w:r>
        <w:tab/>
        <w:t>Webmaster:  Becky Reid asked if the area counselors wanted to add the area notebooks to the web.  She thought it would be something to consider.</w:t>
      </w:r>
    </w:p>
    <w:p w:rsidR="006F185A" w:rsidRDefault="006F185A" w:rsidP="00470A64">
      <w:r>
        <w:tab/>
        <w:t>Appointment of Standing Committees:  Susan Farley</w:t>
      </w:r>
      <w:r>
        <w:br/>
      </w:r>
      <w:r>
        <w:tab/>
        <w:t>Annual Conference Planning Committee Representative – Megan Dougherty if Tristan Cope says “no”.</w:t>
      </w:r>
      <w:r>
        <w:br/>
      </w:r>
      <w:r>
        <w:tab/>
        <w:t>KS JCEP – President plus past president automatically on and appoint Theresa Hatfield.</w:t>
      </w:r>
      <w:r>
        <w:br/>
      </w:r>
      <w:r>
        <w:tab/>
        <w:t>KAFCE Liaison – Denise Diaz</w:t>
      </w:r>
      <w:r>
        <w:br/>
      </w:r>
      <w:r>
        <w:tab/>
        <w:t>Webmaster – Becky Reid</w:t>
      </w:r>
    </w:p>
    <w:p w:rsidR="006F185A" w:rsidRDefault="006F185A" w:rsidP="00470A64">
      <w:r>
        <w:t>Unfinished Business:</w:t>
      </w:r>
    </w:p>
    <w:p w:rsidR="006F185A" w:rsidRDefault="006F185A" w:rsidP="00470A64">
      <w:r>
        <w:t>New Business:</w:t>
      </w:r>
      <w:r>
        <w:br/>
      </w:r>
      <w:r>
        <w:tab/>
        <w:t xml:space="preserve">Membership dues:  $130 </w:t>
      </w:r>
    </w:p>
    <w:p w:rsidR="006F185A" w:rsidRDefault="006F185A" w:rsidP="00470A64">
      <w:r>
        <w:tab/>
        <w:t>Policies:  See attached and highlighted.  Becky moved, and Donna seconded to make the suggested changes.  The motion carried.</w:t>
      </w:r>
    </w:p>
    <w:p w:rsidR="006F185A" w:rsidRDefault="006F185A" w:rsidP="00470A64">
      <w:r>
        <w:t>Announcement:</w:t>
      </w:r>
      <w:r>
        <w:br/>
      </w:r>
      <w:r>
        <w:tab/>
        <w:t>KEAFCS Annual Business Meeting:  Tuesday, October 22, 2019, 2:00 – 4:00 p.m. Big 12 Room</w:t>
      </w:r>
      <w:r>
        <w:br/>
      </w:r>
      <w:r>
        <w:tab/>
        <w:t>Friendship Night:  Wednesday, October 23, 2019, 6:00 p.m. Meadowlark Hills C</w:t>
      </w:r>
      <w:r w:rsidR="0010404A">
        <w:t>ontinuing Care Community, Banquet Room, 2121 Meadowlark Rd, Manhattan</w:t>
      </w:r>
      <w:r w:rsidR="00EC131E">
        <w:br/>
      </w:r>
      <w:r w:rsidR="00EC131E">
        <w:tab/>
        <w:t>NEAFCS Annual Session 2020, “Experience Life Elevated,”  September 14-17, 2020, Snowbird Utah</w:t>
      </w:r>
    </w:p>
    <w:p w:rsidR="00EC131E" w:rsidRDefault="00EC131E" w:rsidP="00470A64">
      <w:r>
        <w:t>2020 Area Responsibilities:</w:t>
      </w:r>
    </w:p>
    <w:p w:rsidR="00EC131E" w:rsidRDefault="00EC131E" w:rsidP="00470A64">
      <w:r>
        <w:t>SW – Friendship Night</w:t>
      </w:r>
      <w:r>
        <w:br/>
        <w:t>NW – Newsletter and Nominating Committee</w:t>
      </w:r>
      <w:r>
        <w:br/>
        <w:t>NE – State Fair Fashion Revue</w:t>
      </w:r>
      <w:r>
        <w:br/>
        <w:t>SE – Annual Report</w:t>
      </w:r>
    </w:p>
    <w:p w:rsidR="00EC131E" w:rsidRPr="00470A64" w:rsidRDefault="00EC131E" w:rsidP="00470A64">
      <w:r>
        <w:t>Adjournment</w:t>
      </w:r>
      <w:bookmarkStart w:id="0" w:name="_GoBack"/>
      <w:bookmarkEnd w:id="0"/>
    </w:p>
    <w:p w:rsidR="00470A64" w:rsidRDefault="00470A64"/>
    <w:sectPr w:rsidR="0047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64"/>
    <w:rsid w:val="00004BF7"/>
    <w:rsid w:val="0010404A"/>
    <w:rsid w:val="00364DF0"/>
    <w:rsid w:val="00470A64"/>
    <w:rsid w:val="006C5D85"/>
    <w:rsid w:val="006F185A"/>
    <w:rsid w:val="00771C81"/>
    <w:rsid w:val="00887B80"/>
    <w:rsid w:val="00EC131E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AC29"/>
  <w15:chartTrackingRefBased/>
  <w15:docId w15:val="{F9C1A480-385C-406D-AF5F-C121628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Drake</dc:creator>
  <cp:keywords/>
  <dc:description/>
  <cp:lastModifiedBy>Jodi Drake</cp:lastModifiedBy>
  <cp:revision>1</cp:revision>
  <dcterms:created xsi:type="dcterms:W3CDTF">2019-12-13T15:32:00Z</dcterms:created>
  <dcterms:modified xsi:type="dcterms:W3CDTF">2019-12-13T21:33:00Z</dcterms:modified>
</cp:coreProperties>
</file>