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1" w:rsidRDefault="008725A1" w:rsidP="008725A1">
      <w:pPr>
        <w:spacing w:after="0" w:line="240" w:lineRule="auto"/>
        <w:ind w:firstLine="720"/>
        <w:rPr>
          <w:rFonts w:eastAsia="Times New Roman" w:cs="Arial"/>
          <w:sz w:val="40"/>
          <w:szCs w:val="40"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049D9880" wp14:editId="2CF014CF">
            <wp:simplePos x="0" y="0"/>
            <wp:positionH relativeFrom="column">
              <wp:posOffset>4552950</wp:posOffset>
            </wp:positionH>
            <wp:positionV relativeFrom="paragraph">
              <wp:posOffset>152425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39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Arial Unicode MS"/>
          <w:b/>
          <w:noProof/>
        </w:rPr>
        <w:t xml:space="preserve">    </w:t>
      </w:r>
      <w:r>
        <w:rPr>
          <w:rFonts w:hAnsi="Arial Unicode MS"/>
          <w:b/>
          <w:noProof/>
        </w:rPr>
        <w:drawing>
          <wp:inline distT="0" distB="0" distL="0" distR="0" wp14:anchorId="1265C78F" wp14:editId="65A56D2C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Arial Unicode MS"/>
          <w:b/>
          <w:noProof/>
        </w:rPr>
        <w:t xml:space="preserve">                  </w:t>
      </w:r>
      <w:r>
        <w:rPr>
          <w:noProof/>
        </w:rPr>
        <w:t xml:space="preserve">                     </w:t>
      </w:r>
      <w:r w:rsidRPr="00E30A89">
        <w:rPr>
          <w:noProof/>
        </w:rPr>
        <w:drawing>
          <wp:inline distT="0" distB="0" distL="0" distR="0" wp14:anchorId="57147694" wp14:editId="4715E6F4">
            <wp:extent cx="622300" cy="426720"/>
            <wp:effectExtent l="0" t="0" r="6350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9" cy="4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 Unicode MS"/>
          <w:b/>
          <w:noProof/>
        </w:rPr>
        <w:t xml:space="preserve">                                              </w:t>
      </w:r>
    </w:p>
    <w:p w:rsidR="00AD2D1C" w:rsidRPr="00B8295F" w:rsidRDefault="00AD2D1C" w:rsidP="008725A1">
      <w:pPr>
        <w:spacing w:after="0" w:line="240" w:lineRule="auto"/>
        <w:ind w:firstLine="720"/>
        <w:rPr>
          <w:rFonts w:eastAsia="Times New Roman" w:cs="Arial"/>
          <w:sz w:val="40"/>
          <w:szCs w:val="40"/>
        </w:rPr>
      </w:pPr>
      <w:r w:rsidRPr="00B8295F">
        <w:rPr>
          <w:rFonts w:eastAsia="Times New Roman" w:cs="Arial"/>
          <w:sz w:val="40"/>
          <w:szCs w:val="40"/>
        </w:rPr>
        <w:t xml:space="preserve">Produce Safety Alliance (PSA) Grower Training </w:t>
      </w:r>
    </w:p>
    <w:p w:rsidR="00AD2D1C" w:rsidRPr="00B8295F" w:rsidRDefault="00AD2D1C" w:rsidP="00AD2D1C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AD2D1C" w:rsidRPr="00B8295F" w:rsidRDefault="00E46EC9" w:rsidP="00E46EC9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8295F">
        <w:rPr>
          <w:rFonts w:eastAsia="Times New Roman" w:cs="Arial"/>
          <w:sz w:val="28"/>
          <w:szCs w:val="28"/>
        </w:rPr>
        <w:t xml:space="preserve">Date: </w:t>
      </w:r>
      <w:r w:rsidR="0012235E">
        <w:rPr>
          <w:rFonts w:eastAsia="Times New Roman" w:cs="Arial"/>
          <w:sz w:val="28"/>
          <w:szCs w:val="28"/>
        </w:rPr>
        <w:t>December 6</w:t>
      </w:r>
      <w:r w:rsidR="00AD2D1C" w:rsidRPr="00B8295F">
        <w:rPr>
          <w:rFonts w:eastAsia="Times New Roman" w:cs="Arial"/>
          <w:sz w:val="28"/>
          <w:szCs w:val="28"/>
        </w:rPr>
        <w:t xml:space="preserve">, 2017 </w:t>
      </w:r>
      <w:r w:rsidR="00AD2D1C" w:rsidRPr="00B8295F">
        <w:rPr>
          <w:rFonts w:eastAsia="Times New Roman" w:cs="Arial"/>
          <w:sz w:val="28"/>
          <w:szCs w:val="28"/>
        </w:rPr>
        <w:tab/>
      </w:r>
      <w:r w:rsidR="00AD2D1C" w:rsidRPr="00B8295F">
        <w:rPr>
          <w:rFonts w:eastAsia="Times New Roman" w:cs="Arial"/>
          <w:sz w:val="28"/>
          <w:szCs w:val="28"/>
        </w:rPr>
        <w:tab/>
      </w:r>
      <w:r w:rsidRPr="00B8295F">
        <w:rPr>
          <w:rFonts w:eastAsia="Times New Roman" w:cs="Arial"/>
          <w:sz w:val="28"/>
          <w:szCs w:val="28"/>
        </w:rPr>
        <w:t xml:space="preserve">Time: </w:t>
      </w:r>
      <w:r w:rsidR="00EF4F98">
        <w:rPr>
          <w:rFonts w:eastAsia="Times New Roman" w:cs="Arial"/>
          <w:sz w:val="28"/>
          <w:szCs w:val="28"/>
        </w:rPr>
        <w:t>8:00am – 5:00</w:t>
      </w:r>
      <w:r w:rsidR="00AD2D1C" w:rsidRPr="00B8295F">
        <w:rPr>
          <w:rFonts w:eastAsia="Times New Roman" w:cs="Arial"/>
          <w:sz w:val="28"/>
          <w:szCs w:val="28"/>
        </w:rPr>
        <w:t>pm CDT</w:t>
      </w:r>
    </w:p>
    <w:p w:rsidR="00AD2D1C" w:rsidRPr="00B8295F" w:rsidRDefault="00AD2D1C" w:rsidP="00AD2D1C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AD2D1C" w:rsidRDefault="00E46EC9" w:rsidP="00E46EC9">
      <w:pPr>
        <w:tabs>
          <w:tab w:val="left" w:pos="1440"/>
        </w:tabs>
        <w:spacing w:after="0" w:line="240" w:lineRule="auto"/>
        <w:rPr>
          <w:rFonts w:eastAsia="Times New Roman" w:cs="Arial"/>
          <w:sz w:val="28"/>
          <w:szCs w:val="28"/>
        </w:rPr>
      </w:pPr>
      <w:r w:rsidRPr="00B8295F">
        <w:rPr>
          <w:rFonts w:eastAsia="Times New Roman" w:cs="Arial"/>
          <w:sz w:val="28"/>
          <w:szCs w:val="28"/>
        </w:rPr>
        <w:t xml:space="preserve">Location: </w:t>
      </w:r>
      <w:r w:rsidRPr="00B8295F">
        <w:rPr>
          <w:rFonts w:eastAsia="Times New Roman" w:cs="Arial"/>
          <w:sz w:val="28"/>
          <w:szCs w:val="28"/>
        </w:rPr>
        <w:tab/>
      </w:r>
      <w:r w:rsidR="00BB2E16">
        <w:rPr>
          <w:rFonts w:eastAsia="Times New Roman" w:cs="Arial"/>
          <w:sz w:val="28"/>
          <w:szCs w:val="28"/>
        </w:rPr>
        <w:t xml:space="preserve">Ivanhoe Neighborhood Council </w:t>
      </w:r>
    </w:p>
    <w:p w:rsidR="00BB2E16" w:rsidRDefault="00BB2E16" w:rsidP="00E46EC9">
      <w:pPr>
        <w:tabs>
          <w:tab w:val="left" w:pos="1440"/>
        </w:tabs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  <w:t>3700 Woodland Ave</w:t>
      </w:r>
    </w:p>
    <w:p w:rsidR="00BB2E16" w:rsidRPr="00EF4F98" w:rsidRDefault="00BB2E16" w:rsidP="00E46EC9">
      <w:pPr>
        <w:tabs>
          <w:tab w:val="left" w:pos="1440"/>
        </w:tabs>
        <w:spacing w:after="0" w:line="240" w:lineRule="auto"/>
        <w:rPr>
          <w:rFonts w:eastAsia="Times New Roman" w:cs="Arial"/>
          <w:sz w:val="28"/>
          <w:szCs w:val="28"/>
          <w:highlight w:val="yellow"/>
        </w:rPr>
      </w:pPr>
      <w:r>
        <w:rPr>
          <w:rFonts w:eastAsia="Times New Roman" w:cs="Arial"/>
          <w:sz w:val="28"/>
          <w:szCs w:val="28"/>
        </w:rPr>
        <w:tab/>
        <w:t>Kansas City, MO 64109</w:t>
      </w:r>
    </w:p>
    <w:p w:rsidR="00B8295F" w:rsidRPr="00B8295F" w:rsidRDefault="00180EE3" w:rsidP="00B829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bCs/>
          <w:sz w:val="24"/>
          <w:szCs w:val="24"/>
        </w:rPr>
        <w:t>Cost</w:t>
      </w:r>
      <w:r w:rsidRPr="00B8295F">
        <w:rPr>
          <w:rFonts w:eastAsia="Times New Roman" w:cs="Times New Roman"/>
          <w:sz w:val="24"/>
          <w:szCs w:val="24"/>
        </w:rPr>
        <w:t xml:space="preserve">: $50.00 per person (includes PSA Training Manual, Association of Food and Drug Officials (AFDO) Certificate of Completion, light refreshments, and lunch).  </w:t>
      </w:r>
    </w:p>
    <w:p w:rsidR="00180EE3" w:rsidRPr="00B8295F" w:rsidRDefault="00B8295F" w:rsidP="001F38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t xml:space="preserve">Registration can </w:t>
      </w:r>
      <w:r w:rsidRPr="001F384D">
        <w:t xml:space="preserve">be done </w:t>
      </w:r>
      <w:r w:rsidR="001F384D" w:rsidRPr="001F384D">
        <w:t>online</w:t>
      </w:r>
      <w:r w:rsidR="001F384D">
        <w:t xml:space="preserve"> at: </w:t>
      </w:r>
      <w:hyperlink r:id="rId9" w:history="1">
        <w:r w:rsidR="001F384D" w:rsidRPr="003340C1">
          <w:rPr>
            <w:rStyle w:val="Hyperlink"/>
          </w:rPr>
          <w:t>http://www.ksre.k-state.edu/foodsafety/produce/</w:t>
        </w:r>
      </w:hyperlink>
      <w:r w:rsidR="001F384D">
        <w:t xml:space="preserve">  or </w:t>
      </w:r>
      <w:r w:rsidRPr="00B8295F">
        <w:t xml:space="preserve">over the phone with a credit card by calling </w:t>
      </w:r>
      <w:r w:rsidR="00EF4F98">
        <w:t xml:space="preserve">Kansas State University Extension </w:t>
      </w:r>
      <w:r w:rsidRPr="00B8295F">
        <w:t xml:space="preserve">at </w:t>
      </w:r>
      <w:r w:rsidR="00EF4F98">
        <w:t>913 307 7394</w:t>
      </w:r>
      <w:r w:rsidRPr="00B8295F">
        <w:t xml:space="preserve"> or print the registration form and bring it/mail it with payment to </w:t>
      </w:r>
      <w:r w:rsidR="00EF4F98">
        <w:t xml:space="preserve">Kansas State University Olathe, 22201 W Innovation </w:t>
      </w:r>
      <w:proofErr w:type="spellStart"/>
      <w:r w:rsidR="00EF4F98">
        <w:t>Dr</w:t>
      </w:r>
      <w:proofErr w:type="spellEnd"/>
      <w:r w:rsidR="00EF4F98">
        <w:t xml:space="preserve">, Olathe, KS 66061. </w:t>
      </w:r>
    </w:p>
    <w:p w:rsidR="000E30AD" w:rsidRPr="00B8295F" w:rsidRDefault="000E30AD" w:rsidP="00B829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1F384D">
        <w:rPr>
          <w:rFonts w:eastAsia="Times New Roman" w:cs="Times New Roman"/>
          <w:i/>
          <w:iCs/>
          <w:sz w:val="24"/>
          <w:szCs w:val="24"/>
        </w:rPr>
        <w:t xml:space="preserve">Refunds will be offered up to 7 days before the event. </w:t>
      </w:r>
    </w:p>
    <w:p w:rsidR="00FB67A7" w:rsidRPr="00B8295F" w:rsidRDefault="000E30AD" w:rsidP="000E30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>* Please use the address where your certificate should be mailed. </w:t>
      </w:r>
      <w:r w:rsidR="00180EE3" w:rsidRPr="00B8295F">
        <w:rPr>
          <w:rFonts w:eastAsia="Times New Roman" w:cs="Times New Roman"/>
          <w:bCs/>
          <w:sz w:val="24"/>
          <w:szCs w:val="24"/>
        </w:rPr>
        <w:t xml:space="preserve">Registration closes </w:t>
      </w:r>
      <w:r w:rsidR="00180EE3" w:rsidRPr="00BB2E16">
        <w:rPr>
          <w:rFonts w:eastAsia="Times New Roman" w:cs="Times New Roman"/>
          <w:bCs/>
          <w:sz w:val="24"/>
          <w:szCs w:val="24"/>
        </w:rPr>
        <w:t xml:space="preserve">on </w:t>
      </w:r>
      <w:r w:rsidR="0012235E">
        <w:rPr>
          <w:rFonts w:eastAsia="Times New Roman" w:cs="Times New Roman"/>
          <w:bCs/>
          <w:sz w:val="24"/>
          <w:szCs w:val="24"/>
        </w:rPr>
        <w:t>Nov 29</w:t>
      </w:r>
      <w:r w:rsidR="00180EE3" w:rsidRPr="00BB2E16">
        <w:rPr>
          <w:rFonts w:eastAsia="Times New Roman" w:cs="Times New Roman"/>
          <w:bCs/>
          <w:sz w:val="24"/>
          <w:szCs w:val="24"/>
        </w:rPr>
        <w:t>, 2017.</w:t>
      </w:r>
      <w:r w:rsidR="008725A1">
        <w:rPr>
          <w:rFonts w:eastAsia="Times New Roman" w:cs="Times New Roman"/>
          <w:bCs/>
          <w:sz w:val="24"/>
          <w:szCs w:val="24"/>
        </w:rPr>
        <w:t xml:space="preserve"> </w:t>
      </w: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B163F" w:rsidRPr="006B163F" w:rsidTr="008D4CCE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Daytime 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Evening 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2E16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16" w:rsidRPr="006B163F" w:rsidRDefault="00BB2E16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name of your farm?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16" w:rsidRPr="006B163F" w:rsidRDefault="00BB2E16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163F" w:rsidRPr="006B163F" w:rsidTr="008D4CCE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3F" w:rsidRPr="006B163F" w:rsidRDefault="00BB2E16" w:rsidP="006B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Dietary Restrictions?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3F" w:rsidRPr="006B163F" w:rsidRDefault="006B163F" w:rsidP="006B1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E30AD" w:rsidRPr="000E30AD" w:rsidRDefault="000E30AD" w:rsidP="006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30AD" w:rsidRPr="000E30AD" w:rsidSect="00B8295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45EA"/>
    <w:multiLevelType w:val="hybridMultilevel"/>
    <w:tmpl w:val="E41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D"/>
    <w:rsid w:val="00012134"/>
    <w:rsid w:val="000E30AD"/>
    <w:rsid w:val="0012235E"/>
    <w:rsid w:val="00180EE3"/>
    <w:rsid w:val="001F384D"/>
    <w:rsid w:val="00542FAB"/>
    <w:rsid w:val="00680927"/>
    <w:rsid w:val="006B163F"/>
    <w:rsid w:val="0083245C"/>
    <w:rsid w:val="008725A1"/>
    <w:rsid w:val="008D4CCE"/>
    <w:rsid w:val="00A72B4B"/>
    <w:rsid w:val="00AD2D1C"/>
    <w:rsid w:val="00B8295F"/>
    <w:rsid w:val="00BB2E16"/>
    <w:rsid w:val="00BB2E53"/>
    <w:rsid w:val="00D3712A"/>
    <w:rsid w:val="00E46EC9"/>
    <w:rsid w:val="00EF4F98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0AD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0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0AD"/>
    <w:rPr>
      <w:i/>
      <w:iCs/>
    </w:rPr>
  </w:style>
  <w:style w:type="paragraph" w:customStyle="1" w:styleId="questiontext">
    <w:name w:val="questiontext"/>
    <w:basedOn w:val="Normal"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0AD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0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0AD"/>
    <w:rPr>
      <w:i/>
      <w:iCs/>
    </w:rPr>
  </w:style>
  <w:style w:type="paragraph" w:customStyle="1" w:styleId="questiontext">
    <w:name w:val="questiontext"/>
    <w:basedOn w:val="Normal"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0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re.k-state.edu/foodsafety/produ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Denkler, Sarah R.</dc:creator>
  <cp:lastModifiedBy>Karen Marie Blakeslee</cp:lastModifiedBy>
  <cp:revision>2</cp:revision>
  <dcterms:created xsi:type="dcterms:W3CDTF">2017-09-28T18:49:00Z</dcterms:created>
  <dcterms:modified xsi:type="dcterms:W3CDTF">2017-09-28T18:49:00Z</dcterms:modified>
</cp:coreProperties>
</file>